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215303C" w:rsidR="00001C04" w:rsidRPr="008426D1" w:rsidRDefault="004E1778" w:rsidP="004E177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NA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E177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AF61733" w:rsidR="00001C04" w:rsidRPr="008426D1" w:rsidRDefault="004E1778" w:rsidP="00575870">
            <w:pPr>
              <w:rPr>
                <w:rFonts w:asciiTheme="majorHAnsi" w:hAnsiTheme="majorHAnsi"/>
                <w:sz w:val="20"/>
                <w:szCs w:val="20"/>
              </w:rPr>
            </w:pPr>
            <w:r>
              <w:rPr>
                <w:rFonts w:asciiTheme="majorHAnsi" w:hAnsiTheme="majorHAnsi"/>
                <w:sz w:val="20"/>
                <w:szCs w:val="20"/>
              </w:rPr>
              <w:t>Donald Kennedy   9/29/2016</w:t>
            </w:r>
          </w:p>
        </w:tc>
        <w:tc>
          <w:tcPr>
            <w:tcW w:w="5451" w:type="dxa"/>
            <w:vAlign w:val="center"/>
          </w:tcPr>
          <w:p w14:paraId="49A203BC" w14:textId="77777777" w:rsidR="00001C04" w:rsidRPr="008426D1" w:rsidRDefault="004E177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55C2465B" w14:textId="191201FA" w:rsidR="00001C04" w:rsidRDefault="004E1778" w:rsidP="00575870">
            <w:pPr>
              <w:rPr>
                <w:rFonts w:asciiTheme="majorHAnsi" w:hAnsiTheme="majorHAnsi"/>
                <w:sz w:val="20"/>
                <w:szCs w:val="20"/>
              </w:rPr>
            </w:pPr>
            <w:r>
              <w:rPr>
                <w:rFonts w:asciiTheme="majorHAnsi" w:hAnsiTheme="majorHAnsi"/>
                <w:sz w:val="20"/>
                <w:szCs w:val="20"/>
              </w:rPr>
              <w:t>Kim Pittcock  9/28/2016</w:t>
            </w:r>
          </w:p>
          <w:p w14:paraId="0010845F" w14:textId="41A4439A" w:rsidR="004E1778" w:rsidRPr="008426D1" w:rsidRDefault="004E1778" w:rsidP="00575870">
            <w:pPr>
              <w:rPr>
                <w:rFonts w:asciiTheme="majorHAnsi" w:hAnsiTheme="majorHAnsi"/>
                <w:sz w:val="20"/>
                <w:szCs w:val="20"/>
              </w:rPr>
            </w:pPr>
          </w:p>
        </w:tc>
        <w:tc>
          <w:tcPr>
            <w:tcW w:w="5451" w:type="dxa"/>
            <w:vAlign w:val="center"/>
          </w:tcPr>
          <w:p w14:paraId="14B2EA22" w14:textId="77777777" w:rsidR="00001C04" w:rsidRPr="008426D1" w:rsidRDefault="004E177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5DFB073" w:rsidR="00001C04" w:rsidRPr="008426D1" w:rsidRDefault="004E1778" w:rsidP="004E177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Tim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09-30T00:00:00Z">
                  <w:dateFormat w:val="M/d/yyyy"/>
                  <w:lid w:val="en-US"/>
                  <w:storeMappedDataAs w:val="dateTime"/>
                  <w:calendar w:val="gregorian"/>
                </w:date>
              </w:sdtPr>
              <w:sdtEndPr/>
              <w:sdtContent>
                <w:r>
                  <w:rPr>
                    <w:rFonts w:asciiTheme="majorHAnsi" w:hAnsiTheme="majorHAnsi"/>
                    <w:smallCaps/>
                    <w:sz w:val="20"/>
                    <w:szCs w:val="20"/>
                  </w:rPr>
                  <w:t>9/30/2016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E177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4E177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4AE29DE" w:rsidR="007D371A" w:rsidRPr="008426D1" w:rsidRDefault="00145D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Agnew; </w:t>
          </w:r>
          <w:hyperlink r:id="rId9" w:history="1">
            <w:r w:rsidRPr="00070769">
              <w:rPr>
                <w:rStyle w:val="Hyperlink"/>
                <w:rFonts w:asciiTheme="majorHAnsi" w:hAnsiTheme="majorHAnsi" w:cs="Arial"/>
                <w:sz w:val="20"/>
                <w:szCs w:val="20"/>
              </w:rPr>
              <w:t>dagnew@astate.ed</w:t>
            </w:r>
          </w:hyperlink>
          <w:r>
            <w:rPr>
              <w:rFonts w:asciiTheme="majorHAnsi" w:hAnsiTheme="majorHAnsi" w:cs="Arial"/>
              <w:sz w:val="20"/>
              <w:szCs w:val="20"/>
            </w:rPr>
            <w:t>; 972-2453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686E0F7A" w:rsidR="007D371A" w:rsidRPr="008426D1" w:rsidRDefault="00145DD0" w:rsidP="007D371A">
          <w:pPr>
            <w:tabs>
              <w:tab w:val="left" w:pos="360"/>
              <w:tab w:val="left" w:pos="720"/>
            </w:tabs>
            <w:spacing w:after="0" w:line="240" w:lineRule="auto"/>
            <w:rPr>
              <w:rFonts w:asciiTheme="majorHAnsi" w:hAnsiTheme="majorHAnsi" w:cs="Arial"/>
              <w:sz w:val="20"/>
              <w:szCs w:val="20"/>
            </w:rPr>
          </w:pPr>
          <w:r w:rsidRPr="00931B4E">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456B784C" w:rsidR="00CB4B5A" w:rsidRDefault="00145DD0" w:rsidP="00CB4B5A">
          <w:pPr>
            <w:tabs>
              <w:tab w:val="left" w:pos="360"/>
              <w:tab w:val="left" w:pos="720"/>
            </w:tabs>
            <w:spacing w:after="0" w:line="240" w:lineRule="auto"/>
            <w:rPr>
              <w:rFonts w:asciiTheme="majorHAnsi" w:hAnsiTheme="majorHAnsi" w:cs="Arial"/>
              <w:sz w:val="20"/>
              <w:szCs w:val="20"/>
            </w:rPr>
          </w:pPr>
          <w:r w:rsidRPr="00931B4E">
            <w:rPr>
              <w:rFonts w:asciiTheme="majorHAnsi" w:hAnsiTheme="majorHAnsi" w:cs="Arial"/>
              <w:b/>
              <w:sz w:val="20"/>
              <w:szCs w:val="20"/>
            </w:rPr>
            <w:t>AGED 1403</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7F91F79" w:rsidR="007E7FDA" w:rsidRDefault="004E177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160297" w:rsidRPr="00931B4E">
            <w:rPr>
              <w:rFonts w:asciiTheme="majorHAnsi" w:hAnsiTheme="majorHAnsi" w:cs="Arial"/>
              <w:b/>
              <w:sz w:val="20"/>
              <w:szCs w:val="20"/>
            </w:rPr>
            <w:t>Basic Agricultural Mechanics</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A4938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E177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ED9F51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60297" w:rsidRPr="00931B4E">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2037777A"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160297" w:rsidRPr="00931B4E">
            <w:rPr>
              <w:rFonts w:asciiTheme="majorHAnsi" w:hAnsiTheme="majorHAnsi" w:cs="Arial"/>
              <w:b/>
              <w:sz w:val="20"/>
              <w:szCs w:val="20"/>
            </w:rPr>
            <w:t>Fall only</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E0E5D0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howingPlcHdr/>
        </w:sdtPr>
        <w:sdtEndPr/>
        <w:sdtContent>
          <w:r w:rsidR="001E288B">
            <w:rPr>
              <w:rStyle w:val="PlaceholderText"/>
            </w:rPr>
            <w:t>Yes / 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A0410B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4365E3"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C99CC7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howingPlcHdr/>
        </w:sdtPr>
        <w:sdtEndPr/>
        <w:sdtContent>
          <w:r w:rsidR="001E288B">
            <w:rPr>
              <w:rStyle w:val="PlaceholderText"/>
            </w:rPr>
            <w:t>Yes / 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E24B9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howingPlcHdr/>
        </w:sdtPr>
        <w:sdtEndPr/>
        <w:sdtContent>
          <w:r w:rsidRPr="00FE1168">
            <w:rPr>
              <w:rStyle w:val="PlaceholderText"/>
            </w:rPr>
            <w:t>Yes / 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7C8788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931B4E" w:rsidRPr="00931B4E">
            <w:rPr>
              <w:rStyle w:val="PlaceholderText"/>
              <w:b/>
              <w:shd w:val="clear" w:color="auto" w:fill="D9D9D9" w:themeFill="background1" w:themeFillShade="D9"/>
            </w:rPr>
            <w:t>Frequency changes only</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E8CB84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4365E3" w:rsidRPr="00931B4E">
            <w:rPr>
              <w:rFonts w:asciiTheme="majorHAnsi" w:hAnsiTheme="majorHAnsi" w:cs="Arial"/>
              <w:b/>
              <w:sz w:val="20"/>
              <w:szCs w:val="20"/>
            </w:rPr>
            <w:t>Rotational changes in course offerings in AGED are due to changes in emphasis in Agricultural programs and staffing</w:t>
          </w:r>
          <w:r w:rsidR="004365E3">
            <w:rPr>
              <w:rFonts w:asciiTheme="majorHAnsi" w:hAnsiTheme="majorHAnsi" w:cs="Arial"/>
              <w:sz w:val="20"/>
              <w:szCs w:val="20"/>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E177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E177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03F1AFA" w14:textId="77777777" w:rsidR="00160297" w:rsidRPr="00931B4E" w:rsidRDefault="00160297" w:rsidP="00661D25">
          <w:pPr>
            <w:tabs>
              <w:tab w:val="left" w:pos="360"/>
              <w:tab w:val="left" w:pos="720"/>
            </w:tabs>
            <w:spacing w:after="0" w:line="240" w:lineRule="auto"/>
            <w:rPr>
              <w:rStyle w:val="A1"/>
              <w:sz w:val="18"/>
            </w:rPr>
          </w:pPr>
          <w:r w:rsidRPr="00931B4E">
            <w:rPr>
              <w:rStyle w:val="A1"/>
              <w:b/>
              <w:bCs/>
              <w:sz w:val="18"/>
            </w:rPr>
            <w:t xml:space="preserve">AGED 1403. Basic Agricultural Mechanics </w:t>
          </w:r>
          <w:r w:rsidRPr="00931B4E">
            <w:rPr>
              <w:rStyle w:val="A1"/>
              <w:sz w:val="18"/>
            </w:rPr>
            <w:t>Introduction to basic wood and metal working tools and equipment used in most mechanics laboratories. Instruction focuses on safety, project design, tool and equipment use. Fall</w:t>
          </w:r>
          <w:r w:rsidRPr="00931B4E">
            <w:rPr>
              <w:rStyle w:val="A1"/>
              <w:strike/>
              <w:color w:val="FF0000"/>
              <w:sz w:val="24"/>
            </w:rPr>
            <w:t>, Spring</w:t>
          </w:r>
          <w:r w:rsidRPr="00931B4E">
            <w:rPr>
              <w:rStyle w:val="A1"/>
              <w:sz w:val="18"/>
            </w:rPr>
            <w:t>.</w:t>
          </w:r>
        </w:p>
        <w:p w14:paraId="743C95D1" w14:textId="77777777" w:rsidR="00160297" w:rsidRDefault="00160297" w:rsidP="00661D25">
          <w:pPr>
            <w:tabs>
              <w:tab w:val="left" w:pos="360"/>
              <w:tab w:val="left" w:pos="720"/>
            </w:tabs>
            <w:spacing w:after="0" w:line="240" w:lineRule="auto"/>
            <w:rPr>
              <w:rStyle w:val="A1"/>
            </w:rPr>
          </w:pPr>
        </w:p>
        <w:p w14:paraId="592ED0E1" w14:textId="45C1F251" w:rsidR="00661D25" w:rsidRPr="008426D1" w:rsidRDefault="00160297" w:rsidP="00661D25">
          <w:pPr>
            <w:tabs>
              <w:tab w:val="left" w:pos="360"/>
              <w:tab w:val="left" w:pos="720"/>
            </w:tabs>
            <w:spacing w:after="0" w:line="240" w:lineRule="auto"/>
            <w:rPr>
              <w:rFonts w:asciiTheme="majorHAnsi" w:hAnsiTheme="majorHAnsi" w:cs="Arial"/>
              <w:sz w:val="20"/>
              <w:szCs w:val="20"/>
            </w:rPr>
          </w:pPr>
          <w:r>
            <w:rPr>
              <w:rStyle w:val="A1"/>
            </w:rPr>
            <w:t xml:space="preserve">Pg </w:t>
          </w:r>
          <w:r w:rsidR="00931B4E">
            <w:rPr>
              <w:rStyle w:val="A1"/>
            </w:rPr>
            <w:t>421</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778">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365E3"/>
    <w:rsid w:val="00473252"/>
    <w:rsid w:val="00474C39"/>
    <w:rsid w:val="00487771"/>
    <w:rsid w:val="0049675B"/>
    <w:rsid w:val="004A211B"/>
    <w:rsid w:val="004A7706"/>
    <w:rsid w:val="004C4123"/>
    <w:rsid w:val="004E1778"/>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31B4E"/>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agnew@astate.e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507B-69A7-4A30-BED9-760AF9E4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cp:lastPrinted>2015-01-29T22:33:00Z</cp:lastPrinted>
  <dcterms:created xsi:type="dcterms:W3CDTF">2016-09-21T14:57:00Z</dcterms:created>
  <dcterms:modified xsi:type="dcterms:W3CDTF">2016-09-30T20:29:00Z</dcterms:modified>
</cp:coreProperties>
</file>